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CD729" w14:textId="5411BE83" w:rsidR="007B4D94" w:rsidRDefault="007D7196"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47C67D15" wp14:editId="24B97223">
            <wp:simplePos x="0" y="0"/>
            <wp:positionH relativeFrom="column">
              <wp:posOffset>0</wp:posOffset>
            </wp:positionH>
            <wp:positionV relativeFrom="paragraph">
              <wp:posOffset>284480</wp:posOffset>
            </wp:positionV>
            <wp:extent cx="5937885" cy="760095"/>
            <wp:effectExtent l="0" t="0" r="0" b="0"/>
            <wp:wrapSquare wrapText="bothSides"/>
            <wp:docPr id="28" name="Obraz 28" descr="C:\Users\m.piotrowicz\Documents\Projekty złożone\2018_POWER\kardiologia\pomocja\FE POWER_barwy RP_EFS\POLSKI\poziom\FE_POWER_poziom_pl-1_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.piotrowicz\Documents\Projekty złożone\2018_POWER\kardiologia\pomocja\FE POWER_barwy RP_EFS\POLSKI\poziom\FE_POWER_poziom_pl-1_rg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C2876F" w14:textId="2D2589DA" w:rsidR="007D7196" w:rsidRDefault="007D7196"/>
    <w:p w14:paraId="52762C03" w14:textId="029FA459" w:rsidR="007D7196" w:rsidRDefault="007D7196"/>
    <w:p w14:paraId="073DDE49" w14:textId="41709125" w:rsidR="007D7196" w:rsidRDefault="007D7196">
      <w:r>
        <w:rPr>
          <w:noProof/>
        </w:rPr>
        <w:drawing>
          <wp:anchor distT="0" distB="0" distL="114300" distR="114300" simplePos="0" relativeHeight="251660288" behindDoc="0" locked="0" layoutInCell="1" allowOverlap="1" wp14:anchorId="24D6F622" wp14:editId="167D15BB">
            <wp:simplePos x="0" y="0"/>
            <wp:positionH relativeFrom="margin">
              <wp:align>left</wp:align>
            </wp:positionH>
            <wp:positionV relativeFrom="paragraph">
              <wp:posOffset>10795</wp:posOffset>
            </wp:positionV>
            <wp:extent cx="1189990" cy="250126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999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7196">
        <w:t xml:space="preserve">13 maja </w:t>
      </w:r>
      <w:r>
        <w:t xml:space="preserve">2023 r. </w:t>
      </w:r>
      <w:r w:rsidRPr="007D7196">
        <w:t xml:space="preserve">w Instytucie ,,Pomnik-Centrum Zdrowia Dziecka” odbyły się warsztaty pokazowe z chirurgii laparoskopowej, prowadzone przez lekarzy z Kliniki Chirurgii i Transplantacji Narządów. Zajęcia zostały zorganizowane w ramach </w:t>
      </w:r>
      <w:r>
        <w:t xml:space="preserve">10 edycji </w:t>
      </w:r>
      <w:r w:rsidRPr="007D7196">
        <w:rPr>
          <w:b/>
          <w:bCs/>
        </w:rPr>
        <w:t>Dni Otwartych Funduszy Europejskich</w:t>
      </w:r>
      <w:r w:rsidRPr="007D7196">
        <w:t> a ich przeprowadzenie było możliwe dzięki zakupowi symulatorów wideochirurgicznych sfinansowanych z projektu „Program wszechstronnego szkolenia w wideochirurgii (chirurgii minimalnego dostępu) w oparciu o zaawansowane techniki symulacji” w ramach Programu Operacyjnego Wiedza Edukacja Rozwój 2014-2020 współfinansowanego ze środków Europejskiego Funduszu Społecznego.</w:t>
      </w:r>
    </w:p>
    <w:p w14:paraId="395546D9" w14:textId="6B855BE7" w:rsidR="007D7196" w:rsidRDefault="007D7196">
      <w:r w:rsidRPr="007D7196">
        <w:t xml:space="preserve">W warsztatach uczestniczyło 30 osób </w:t>
      </w:r>
      <w:r>
        <w:t>–</w:t>
      </w:r>
      <w:r w:rsidRPr="007D7196">
        <w:t xml:space="preserve"> </w:t>
      </w:r>
      <w:r>
        <w:t xml:space="preserve">byli to </w:t>
      </w:r>
      <w:r w:rsidRPr="007D7196">
        <w:t>głównie licealiści oraz studenci pierwszych lat medycyny. Każdy z uczestników miał szansę przeprowadzić operację na symulatorze pod okiem naszych specjalistów</w:t>
      </w:r>
      <w:r>
        <w:t>.</w:t>
      </w:r>
    </w:p>
    <w:p w14:paraId="5935304B" w14:textId="688A9911" w:rsidR="007D7196" w:rsidRDefault="007D7196"/>
    <w:p w14:paraId="281F09A1" w14:textId="49C120E8" w:rsidR="007D7196" w:rsidRDefault="007D7196"/>
    <w:p w14:paraId="11183FB2" w14:textId="57B776E2" w:rsidR="007D7196" w:rsidRDefault="007D7196"/>
    <w:sectPr w:rsidR="007D71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196"/>
    <w:rsid w:val="007B4D94"/>
    <w:rsid w:val="007D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0BC14"/>
  <w15:chartTrackingRefBased/>
  <w15:docId w15:val="{46A87ADA-0DA7-49B8-B468-45935C30E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xxcontentpasted1">
    <w:name w:val="x_x_contentpasted1"/>
    <w:basedOn w:val="Domylnaczcionkaakapitu"/>
    <w:rsid w:val="007D7196"/>
  </w:style>
  <w:style w:type="character" w:customStyle="1" w:styleId="xxcontentpasted0">
    <w:name w:val="x_x_contentpasted0"/>
    <w:basedOn w:val="Domylnaczcionkaakapitu"/>
    <w:rsid w:val="007D7196"/>
  </w:style>
  <w:style w:type="character" w:customStyle="1" w:styleId="xcontentpasted0">
    <w:name w:val="x_contentpasted0"/>
    <w:basedOn w:val="Domylnaczcionkaakapitu"/>
    <w:rsid w:val="007D71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738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Wojtarkowska</dc:creator>
  <cp:keywords/>
  <dc:description/>
  <cp:lastModifiedBy>Ilona Wojtarkowska</cp:lastModifiedBy>
  <cp:revision>1</cp:revision>
  <dcterms:created xsi:type="dcterms:W3CDTF">2023-05-15T12:00:00Z</dcterms:created>
  <dcterms:modified xsi:type="dcterms:W3CDTF">2023-05-15T12:06:00Z</dcterms:modified>
</cp:coreProperties>
</file>